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AB71CE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AB71CE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AB71CE">
              <w:rPr>
                <w:sz w:val="28"/>
              </w:rPr>
              <w:t>Statement of Significance</w:t>
            </w:r>
          </w:p>
          <w:p w14:paraId="3CD45CCE" w14:textId="53766962" w:rsidR="0029519F" w:rsidRPr="00AB71CE" w:rsidRDefault="00412A2D" w:rsidP="00121C7F">
            <w:pPr>
              <w:pStyle w:val="Heading1NoNumber"/>
              <w:spacing w:before="120" w:after="300"/>
              <w:ind w:right="1140"/>
              <w:jc w:val="center"/>
              <w:rPr>
                <w:sz w:val="28"/>
              </w:rPr>
            </w:pPr>
            <w:r w:rsidRPr="00412A2D">
              <w:rPr>
                <w:sz w:val="28"/>
              </w:rPr>
              <w:t>House</w:t>
            </w:r>
            <w:bookmarkStart w:id="0" w:name="_GoBack"/>
            <w:bookmarkEnd w:id="0"/>
            <w:r w:rsidRPr="00412A2D">
              <w:rPr>
                <w:sz w:val="28"/>
              </w:rPr>
              <w:t>, 28 McMahons Road, Coburg North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718A5534">
            <wp:simplePos x="0" y="0"/>
            <wp:positionH relativeFrom="margin">
              <wp:posOffset>5238115</wp:posOffset>
            </wp:positionH>
            <wp:positionV relativeFrom="page">
              <wp:posOffset>792480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75E2245C" w:rsidR="0029519F" w:rsidRDefault="00412A2D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House, 28 McMahons Road, Coburg North</w:t>
            </w:r>
          </w:p>
        </w:tc>
      </w:tr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126FCA1E" w:rsidR="00844C62" w:rsidRDefault="00755FD5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HO5</w:t>
            </w:r>
            <w:r w:rsidR="00BE3164">
              <w:t>8</w:t>
            </w:r>
            <w:r w:rsidR="00412A2D">
              <w:t>3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AB71CE" w14:paraId="7A1E5D78" w14:textId="77777777" w:rsidTr="000728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7FDCA42F" w:rsidR="00AB71CE" w:rsidRPr="00456F23" w:rsidRDefault="00412A2D" w:rsidP="00B30D4A">
            <w:pPr>
              <w:jc w:val="center"/>
              <w:rPr>
                <w:i/>
                <w:color w:val="FF0000"/>
              </w:rPr>
            </w:pPr>
            <w:r>
              <w:rPr>
                <w:i/>
                <w:noProof/>
              </w:rPr>
              <w:drawing>
                <wp:inline distT="0" distB="0" distL="0" distR="0" wp14:anchorId="4E939CE1" wp14:editId="65B098A0">
                  <wp:extent cx="4350554" cy="271014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558"/>
                          <a:stretch/>
                        </pic:blipFill>
                        <pic:spPr bwMode="auto">
                          <a:xfrm>
                            <a:off x="0" y="0"/>
                            <a:ext cx="4374220" cy="2724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3BDF3C16" w:rsidR="00456F23" w:rsidRPr="00456F23" w:rsidRDefault="00412A2D" w:rsidP="00844C62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7E10E46A" wp14:editId="376C4E3C">
                  <wp:extent cx="5226761" cy="3695011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0869" cy="3697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2E2AB4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48B00CCE" w14:textId="77777777" w:rsidR="00412A2D" w:rsidRDefault="00412A2D" w:rsidP="00412A2D">
            <w:pPr>
              <w:rPr>
                <w:i/>
              </w:rPr>
            </w:pPr>
            <w:r w:rsidRPr="0022662A">
              <w:rPr>
                <w:i/>
              </w:rPr>
              <w:t>What is significant?</w:t>
            </w:r>
          </w:p>
          <w:p w14:paraId="24E81EA4" w14:textId="77777777" w:rsidR="00412A2D" w:rsidRDefault="00412A2D" w:rsidP="00412A2D">
            <w:r>
              <w:t xml:space="preserve">The house and front landscaping at 28 McMahons Road, Coburg North is significant. The form of the </w:t>
            </w:r>
            <w:proofErr w:type="spellStart"/>
            <w:r>
              <w:t>postwar</w:t>
            </w:r>
            <w:proofErr w:type="spellEnd"/>
            <w:r>
              <w:t xml:space="preserve"> period Modern style building is significant, along with key features including the rounded face brickwork, curved glass windows, concrete ‘eaves’ and parapet. The terraced garden is also significant.</w:t>
            </w:r>
          </w:p>
          <w:p w14:paraId="77EC5151" w14:textId="77777777" w:rsidR="00412A2D" w:rsidRDefault="00412A2D" w:rsidP="00412A2D">
            <w:pPr>
              <w:rPr>
                <w:i/>
              </w:rPr>
            </w:pPr>
            <w:r w:rsidRPr="0022662A">
              <w:rPr>
                <w:i/>
              </w:rPr>
              <w:t>How is it significant?</w:t>
            </w:r>
          </w:p>
          <w:p w14:paraId="3FF8852A" w14:textId="77777777" w:rsidR="00412A2D" w:rsidRDefault="00412A2D" w:rsidP="00412A2D">
            <w:r>
              <w:t>The house has local rarity value, as well as representative and aesthetic significance, to the City of Moreland. The landscaping has local aesthetic significance to the City of Moreland.</w:t>
            </w:r>
          </w:p>
          <w:p w14:paraId="3C197619" w14:textId="77777777" w:rsidR="00412A2D" w:rsidRDefault="00412A2D" w:rsidP="00412A2D">
            <w:pPr>
              <w:rPr>
                <w:i/>
              </w:rPr>
            </w:pPr>
            <w:r w:rsidRPr="0022662A">
              <w:rPr>
                <w:i/>
              </w:rPr>
              <w:t>Why is it significant?</w:t>
            </w:r>
          </w:p>
          <w:p w14:paraId="37D46EC1" w14:textId="77777777" w:rsidR="00412A2D" w:rsidRDefault="00412A2D" w:rsidP="00412A2D">
            <w:r w:rsidRPr="00617227">
              <w:t>Th</w:t>
            </w:r>
            <w:r>
              <w:t xml:space="preserve">e </w:t>
            </w:r>
            <w:proofErr w:type="spellStart"/>
            <w:r w:rsidRPr="00617227">
              <w:t>postwar</w:t>
            </w:r>
            <w:proofErr w:type="spellEnd"/>
            <w:r w:rsidRPr="00617227">
              <w:t xml:space="preserve"> period </w:t>
            </w:r>
            <w:proofErr w:type="spellStart"/>
            <w:r w:rsidRPr="00617227">
              <w:t>Moderne</w:t>
            </w:r>
            <w:proofErr w:type="spellEnd"/>
            <w:r w:rsidRPr="00617227">
              <w:t xml:space="preserve"> style residence is a sophisticated example for the northern suburbs and, in this sense, is rare for </w:t>
            </w:r>
            <w:r>
              <w:t xml:space="preserve">the municipality of </w:t>
            </w:r>
            <w:r w:rsidRPr="00617227">
              <w:t>Moreland.</w:t>
            </w:r>
            <w:r>
              <w:t xml:space="preserve"> (Criterion A)</w:t>
            </w:r>
          </w:p>
          <w:p w14:paraId="6BA9BB80" w14:textId="77777777" w:rsidR="00412A2D" w:rsidRPr="00CF0E61" w:rsidRDefault="00412A2D" w:rsidP="00412A2D">
            <w:r w:rsidRPr="00CF0E61">
              <w:t xml:space="preserve">The dwelling demonstrates the principal characteristics of the </w:t>
            </w:r>
            <w:proofErr w:type="spellStart"/>
            <w:r>
              <w:t>postwar</w:t>
            </w:r>
            <w:proofErr w:type="spellEnd"/>
            <w:r>
              <w:t xml:space="preserve"> period </w:t>
            </w:r>
            <w:proofErr w:type="spellStart"/>
            <w:r w:rsidRPr="00CF0E61">
              <w:t>Moderne</w:t>
            </w:r>
            <w:proofErr w:type="spellEnd"/>
            <w:r w:rsidRPr="00CF0E61">
              <w:t xml:space="preserve"> style, with features such as rounded brickwork, aluminium window frames and glass, and painted concrete ‘eaves’ which wraps around the building framing the high brick parapet. (Criterion D)</w:t>
            </w:r>
          </w:p>
          <w:p w14:paraId="432746D3" w14:textId="698B1216" w:rsidR="002E2AB4" w:rsidRPr="0007678A" w:rsidRDefault="00412A2D" w:rsidP="00412A2D">
            <w:pPr>
              <w:rPr>
                <w:i/>
              </w:rPr>
            </w:pPr>
            <w:r w:rsidRPr="00617227">
              <w:t xml:space="preserve">The building has aesthetic significance as an excellent example of a brick residence in the </w:t>
            </w:r>
            <w:proofErr w:type="spellStart"/>
            <w:r>
              <w:t>postwar</w:t>
            </w:r>
            <w:proofErr w:type="spellEnd"/>
            <w:r>
              <w:t xml:space="preserve"> period </w:t>
            </w:r>
            <w:proofErr w:type="spellStart"/>
            <w:r w:rsidRPr="00617227">
              <w:t>Moderne</w:t>
            </w:r>
            <w:proofErr w:type="spellEnd"/>
            <w:r w:rsidRPr="00617227">
              <w:t xml:space="preserve"> style in Coburg. It makes a unique and positive contribution to the streetscape as a result of its unusual form, street presence and intact materiality of face brick and curved glass.</w:t>
            </w:r>
            <w:r>
              <w:t xml:space="preserve"> The terraced landscaping framing the driveway also contributes towards this aesthetic significance with stone clad retaining walls (Criterion E)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08C09" w14:textId="77777777" w:rsidR="00994A61" w:rsidRPr="000D4EDE" w:rsidRDefault="00994A61" w:rsidP="000D4EDE">
      <w:r>
        <w:separator/>
      </w:r>
    </w:p>
  </w:endnote>
  <w:endnote w:type="continuationSeparator" w:id="0">
    <w:p w14:paraId="2F194B39" w14:textId="77777777" w:rsidR="00994A61" w:rsidRPr="000D4EDE" w:rsidRDefault="00994A61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10C34" w14:textId="77777777" w:rsidR="009F6236" w:rsidRDefault="009F6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3F044" w14:textId="77777777" w:rsidR="009F6236" w:rsidRDefault="009F6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28693" w14:textId="77777777" w:rsidR="00994A61" w:rsidRPr="000D4EDE" w:rsidRDefault="00994A61" w:rsidP="000D4EDE">
      <w:r>
        <w:separator/>
      </w:r>
    </w:p>
  </w:footnote>
  <w:footnote w:type="continuationSeparator" w:id="0">
    <w:p w14:paraId="460740EA" w14:textId="77777777" w:rsidR="00994A61" w:rsidRPr="000D4EDE" w:rsidRDefault="00994A61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627" w14:textId="77777777" w:rsidR="009F6236" w:rsidRDefault="009F6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0852" w14:textId="77777777" w:rsidR="009F6236" w:rsidRPr="00C93D6E" w:rsidRDefault="009F6236" w:rsidP="009F6236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DAF15" w14:textId="77777777" w:rsidR="009F6236" w:rsidRDefault="009F6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0FB1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E2AB4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E6BF6"/>
    <w:rsid w:val="003F0F0D"/>
    <w:rsid w:val="0040173E"/>
    <w:rsid w:val="00411E5A"/>
    <w:rsid w:val="00412A2D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5FD5"/>
    <w:rsid w:val="00756803"/>
    <w:rsid w:val="00756AAB"/>
    <w:rsid w:val="00757F63"/>
    <w:rsid w:val="007645AE"/>
    <w:rsid w:val="00764992"/>
    <w:rsid w:val="00767C02"/>
    <w:rsid w:val="00773093"/>
    <w:rsid w:val="00775366"/>
    <w:rsid w:val="00775AA0"/>
    <w:rsid w:val="00776EC2"/>
    <w:rsid w:val="007770FA"/>
    <w:rsid w:val="00777CDC"/>
    <w:rsid w:val="00791738"/>
    <w:rsid w:val="00791780"/>
    <w:rsid w:val="00792517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4A61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9F6236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65C7"/>
    <w:rsid w:val="00A90B11"/>
    <w:rsid w:val="00A97E3B"/>
    <w:rsid w:val="00AA20A1"/>
    <w:rsid w:val="00AA41F2"/>
    <w:rsid w:val="00AB039E"/>
    <w:rsid w:val="00AB185E"/>
    <w:rsid w:val="00AB4206"/>
    <w:rsid w:val="00AB71CE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7B83"/>
    <w:rsid w:val="00BE27DF"/>
    <w:rsid w:val="00BE3164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0598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98FF8-05FA-4F70-AE2E-8F5CC7988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2</cp:revision>
  <cp:lastPrinted>2020-06-02T03:05:00Z</cp:lastPrinted>
  <dcterms:created xsi:type="dcterms:W3CDTF">2021-03-01T01:45:00Z</dcterms:created>
  <dcterms:modified xsi:type="dcterms:W3CDTF">2021-03-01T01:45:00Z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